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D6FFE7" w14:textId="677F4F5D" w:rsidR="004B3353" w:rsidRPr="00104F8E" w:rsidRDefault="00E54261" w:rsidP="004B3353">
      <w:pPr>
        <w:widowControl w:val="0"/>
        <w:suppressAutoHyphens/>
        <w:spacing w:after="0" w:line="360" w:lineRule="auto"/>
        <w:jc w:val="center"/>
        <w:rPr>
          <w:rFonts w:ascii="Times New Roman" w:eastAsia="Lucida Sans Unicode" w:hAnsi="Times New Roman"/>
          <w:kern w:val="2"/>
          <w:sz w:val="28"/>
          <w:szCs w:val="28"/>
        </w:rPr>
      </w:pPr>
      <w:r>
        <w:rPr>
          <w:rFonts w:ascii="Times New Roman" w:eastAsia="Lucida Sans Unicode" w:hAnsi="Times New Roman"/>
          <w:kern w:val="2"/>
          <w:sz w:val="28"/>
          <w:szCs w:val="28"/>
        </w:rPr>
        <w:t>АВТОНОМНАЯ НЕКОММЕРЧЕСКАЯ ОРГАНИЗАЦИЯ</w:t>
      </w:r>
    </w:p>
    <w:p w14:paraId="0E2434C3" w14:textId="77777777" w:rsidR="004B3353" w:rsidRPr="00104F8E" w:rsidRDefault="004B3353" w:rsidP="004B3353">
      <w:pPr>
        <w:widowControl w:val="0"/>
        <w:suppressAutoHyphens/>
        <w:spacing w:after="0" w:line="360" w:lineRule="auto"/>
        <w:jc w:val="center"/>
        <w:rPr>
          <w:rFonts w:ascii="Times New Roman" w:eastAsia="Lucida Sans Unicode" w:hAnsi="Times New Roman"/>
          <w:kern w:val="2"/>
          <w:sz w:val="28"/>
          <w:szCs w:val="28"/>
        </w:rPr>
      </w:pPr>
      <w:r w:rsidRPr="00104F8E">
        <w:rPr>
          <w:rFonts w:ascii="Times New Roman" w:eastAsia="Lucida Sans Unicode" w:hAnsi="Times New Roman"/>
          <w:kern w:val="2"/>
          <w:sz w:val="28"/>
          <w:szCs w:val="28"/>
        </w:rPr>
        <w:t xml:space="preserve">ВЫСШЕГО ОБРАЗОВАНИЯ </w:t>
      </w:r>
    </w:p>
    <w:p w14:paraId="1E08C96D" w14:textId="77777777" w:rsidR="004B3353" w:rsidRPr="00104F8E" w:rsidRDefault="004B3353" w:rsidP="004B3353">
      <w:pPr>
        <w:widowControl w:val="0"/>
        <w:suppressAutoHyphens/>
        <w:spacing w:after="0" w:line="360" w:lineRule="auto"/>
        <w:jc w:val="center"/>
        <w:rPr>
          <w:rFonts w:ascii="Times New Roman" w:eastAsia="Lucida Sans Unicode" w:hAnsi="Times New Roman"/>
          <w:kern w:val="2"/>
          <w:sz w:val="28"/>
          <w:szCs w:val="28"/>
        </w:rPr>
      </w:pPr>
      <w:r w:rsidRPr="00104F8E">
        <w:rPr>
          <w:rFonts w:ascii="Times New Roman" w:eastAsia="Lucida Sans Unicode" w:hAnsi="Times New Roman"/>
          <w:kern w:val="2"/>
          <w:sz w:val="28"/>
          <w:szCs w:val="28"/>
        </w:rPr>
        <w:t>«ВОСТОЧНО-ЕВРОПЕЙСКИЙ ИНСТИТУТ ПСИХОАНАЛИЗА»</w:t>
      </w:r>
    </w:p>
    <w:p w14:paraId="522410FF" w14:textId="77777777" w:rsidR="004B3353" w:rsidRPr="00104F8E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14:paraId="4CACDB88" w14:textId="77777777" w:rsidR="004B3353" w:rsidRPr="00104F8E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14:paraId="1E6EC288" w14:textId="77777777" w:rsidR="004B3353" w:rsidRPr="00104F8E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14:paraId="1A2991E2" w14:textId="77777777" w:rsidR="004B3353" w:rsidRPr="00104F8E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14:paraId="47CE409A" w14:textId="77777777" w:rsidR="004B3353" w:rsidRPr="00104F8E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14:paraId="4E9121F2" w14:textId="77777777" w:rsidR="004B3353" w:rsidRPr="00104F8E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14:paraId="30D01E20" w14:textId="77777777" w:rsidR="004B3353" w:rsidRPr="00104F8E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14:paraId="3B2089F7" w14:textId="77777777" w:rsidR="004B3353" w:rsidRPr="00104F8E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14:paraId="6A59A87D" w14:textId="77777777" w:rsidR="004B3353" w:rsidRPr="00104F8E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14:paraId="0CA1A27F" w14:textId="77777777" w:rsidR="004B3353" w:rsidRPr="004B3353" w:rsidRDefault="00AC510C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</w:t>
      </w:r>
      <w:r w:rsidR="004B3353" w:rsidRPr="004B3353">
        <w:rPr>
          <w:b/>
          <w:sz w:val="28"/>
          <w:szCs w:val="28"/>
        </w:rPr>
        <w:t xml:space="preserve"> по теме: </w:t>
      </w:r>
    </w:p>
    <w:p w14:paraId="2FE3A8DF" w14:textId="6CDF3B45" w:rsidR="00AC510C" w:rsidRPr="00ED6B0F" w:rsidRDefault="00AC510C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color w:val="FF0000"/>
          <w:sz w:val="28"/>
          <w:szCs w:val="28"/>
        </w:rPr>
      </w:pPr>
      <w:r w:rsidRPr="00ED6B0F">
        <w:rPr>
          <w:color w:val="FF0000"/>
          <w:sz w:val="28"/>
          <w:szCs w:val="28"/>
        </w:rPr>
        <w:t>П</w:t>
      </w:r>
      <w:r w:rsidR="004B3353" w:rsidRPr="00ED6B0F">
        <w:rPr>
          <w:color w:val="FF0000"/>
          <w:sz w:val="28"/>
          <w:szCs w:val="28"/>
        </w:rPr>
        <w:t>сихотехнологи</w:t>
      </w:r>
      <w:r w:rsidRPr="00ED6B0F">
        <w:rPr>
          <w:color w:val="FF0000"/>
          <w:sz w:val="28"/>
          <w:szCs w:val="28"/>
        </w:rPr>
        <w:t>я</w:t>
      </w:r>
      <w:r w:rsidR="004B3353" w:rsidRPr="00ED6B0F">
        <w:rPr>
          <w:color w:val="FF0000"/>
          <w:sz w:val="28"/>
          <w:szCs w:val="28"/>
        </w:rPr>
        <w:t xml:space="preserve"> «</w:t>
      </w:r>
      <w:proofErr w:type="spellStart"/>
      <w:r w:rsidRPr="00ED6B0F">
        <w:rPr>
          <w:color w:val="FF0000"/>
          <w:kern w:val="24"/>
          <w:sz w:val="28"/>
          <w:szCs w:val="28"/>
        </w:rPr>
        <w:t>П</w:t>
      </w:r>
      <w:r w:rsidR="004B3353" w:rsidRPr="00ED6B0F">
        <w:rPr>
          <w:color w:val="FF0000"/>
          <w:kern w:val="24"/>
          <w:sz w:val="28"/>
          <w:szCs w:val="28"/>
        </w:rPr>
        <w:t>сихотелесные</w:t>
      </w:r>
      <w:proofErr w:type="spellEnd"/>
      <w:r w:rsidR="004B3353" w:rsidRPr="00ED6B0F">
        <w:rPr>
          <w:color w:val="FF0000"/>
          <w:kern w:val="24"/>
          <w:sz w:val="28"/>
          <w:szCs w:val="28"/>
        </w:rPr>
        <w:t xml:space="preserve"> упражнения»</w:t>
      </w:r>
      <w:r w:rsidR="004B3353" w:rsidRPr="00ED6B0F">
        <w:rPr>
          <w:color w:val="FF0000"/>
          <w:sz w:val="28"/>
          <w:szCs w:val="28"/>
        </w:rPr>
        <w:t xml:space="preserve"> для психокоррекции некоторых </w:t>
      </w:r>
      <w:r w:rsidR="0037142D" w:rsidRPr="00ED6B0F">
        <w:rPr>
          <w:color w:val="FF0000"/>
          <w:sz w:val="28"/>
          <w:szCs w:val="28"/>
        </w:rPr>
        <w:t xml:space="preserve">негативных </w:t>
      </w:r>
      <w:r w:rsidR="004B3353" w:rsidRPr="00ED6B0F">
        <w:rPr>
          <w:color w:val="FF0000"/>
          <w:sz w:val="28"/>
          <w:szCs w:val="28"/>
        </w:rPr>
        <w:t xml:space="preserve">психических состояний с позиции </w:t>
      </w:r>
      <w:proofErr w:type="spellStart"/>
      <w:r w:rsidRPr="00ED6B0F">
        <w:rPr>
          <w:color w:val="FF0000"/>
          <w:sz w:val="28"/>
          <w:szCs w:val="28"/>
        </w:rPr>
        <w:t>когнитивизма</w:t>
      </w:r>
      <w:proofErr w:type="spellEnd"/>
    </w:p>
    <w:p w14:paraId="4BD23878" w14:textId="77777777" w:rsidR="004B3353" w:rsidRPr="004B3353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14:paraId="5ACD3C0B" w14:textId="77777777" w:rsidR="004B3353" w:rsidRPr="004B3353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14:paraId="0E8553C8" w14:textId="77777777" w:rsidR="004B3353" w:rsidRPr="004B3353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14:paraId="2BEBD4B5" w14:textId="77777777" w:rsidR="004B3353" w:rsidRPr="004B3353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14:paraId="114BEE50" w14:textId="77777777" w:rsidR="004B3353" w:rsidRPr="00FD39A0" w:rsidRDefault="004B3353" w:rsidP="004B3353">
      <w:pPr>
        <w:widowControl w:val="0"/>
        <w:suppressAutoHyphens/>
        <w:spacing w:after="0" w:line="360" w:lineRule="auto"/>
        <w:ind w:left="4253"/>
        <w:rPr>
          <w:rFonts w:ascii="Times New Roman" w:hAnsi="Times New Roman"/>
          <w:i/>
          <w:color w:val="FF0000"/>
          <w:kern w:val="2"/>
          <w:sz w:val="28"/>
          <w:szCs w:val="28"/>
        </w:rPr>
      </w:pPr>
      <w:r>
        <w:rPr>
          <w:rFonts w:ascii="Times New Roman" w:eastAsia="Lucida Sans Unicode" w:hAnsi="Times New Roman"/>
          <w:b/>
          <w:kern w:val="2"/>
          <w:sz w:val="28"/>
          <w:szCs w:val="28"/>
        </w:rPr>
        <w:t>Студент</w:t>
      </w:r>
      <w:r w:rsidRPr="00104F8E">
        <w:rPr>
          <w:rFonts w:ascii="Times New Roman" w:eastAsia="Lucida Sans Unicode" w:hAnsi="Times New Roman"/>
          <w:b/>
          <w:kern w:val="2"/>
          <w:sz w:val="28"/>
          <w:szCs w:val="28"/>
        </w:rPr>
        <w:t>:</w:t>
      </w:r>
      <w:r w:rsidRPr="00104F8E">
        <w:rPr>
          <w:rFonts w:ascii="Times New Roman" w:eastAsia="Lucida Sans Unicode" w:hAnsi="Times New Roman"/>
          <w:b/>
          <w:kern w:val="2"/>
          <w:sz w:val="28"/>
          <w:szCs w:val="28"/>
        </w:rPr>
        <w:tab/>
      </w:r>
      <w:r w:rsidRPr="00FD39A0">
        <w:rPr>
          <w:rFonts w:ascii="Times New Roman" w:eastAsia="Lucida Sans Unicode" w:hAnsi="Times New Roman"/>
          <w:b/>
          <w:color w:val="FF0000"/>
          <w:kern w:val="2"/>
          <w:sz w:val="28"/>
          <w:szCs w:val="28"/>
        </w:rPr>
        <w:tab/>
      </w:r>
      <w:r w:rsidRPr="00FD39A0">
        <w:rPr>
          <w:rFonts w:ascii="Times New Roman" w:eastAsia="Lucida Sans Unicode" w:hAnsi="Times New Roman"/>
          <w:b/>
          <w:color w:val="FF0000"/>
          <w:kern w:val="2"/>
          <w:sz w:val="28"/>
          <w:szCs w:val="28"/>
        </w:rPr>
        <w:tab/>
      </w:r>
      <w:r w:rsidRPr="00FD39A0">
        <w:rPr>
          <w:rFonts w:ascii="Times New Roman" w:hAnsi="Times New Roman"/>
          <w:i/>
          <w:color w:val="FF0000"/>
          <w:kern w:val="2"/>
          <w:sz w:val="28"/>
          <w:szCs w:val="28"/>
        </w:rPr>
        <w:t>Иванов И.И.</w:t>
      </w:r>
    </w:p>
    <w:p w14:paraId="29021C46" w14:textId="77777777" w:rsidR="004B3353" w:rsidRPr="00104F8E" w:rsidRDefault="004B3353" w:rsidP="004B3353">
      <w:pPr>
        <w:widowControl w:val="0"/>
        <w:suppressAutoHyphens/>
        <w:spacing w:after="0" w:line="360" w:lineRule="auto"/>
        <w:ind w:left="4253"/>
        <w:rPr>
          <w:rFonts w:ascii="Times New Roman" w:eastAsia="Lucida Sans Unicode" w:hAnsi="Times New Roman"/>
          <w:b/>
          <w:kern w:val="2"/>
          <w:sz w:val="28"/>
          <w:szCs w:val="28"/>
        </w:rPr>
      </w:pPr>
    </w:p>
    <w:p w14:paraId="51037F86" w14:textId="77777777" w:rsidR="004B3353" w:rsidRPr="00104F8E" w:rsidRDefault="004B3353" w:rsidP="004B3353">
      <w:pPr>
        <w:overflowPunct w:val="0"/>
        <w:autoSpaceDE w:val="0"/>
        <w:autoSpaceDN w:val="0"/>
        <w:adjustRightInd w:val="0"/>
        <w:spacing w:after="0" w:line="360" w:lineRule="auto"/>
        <w:ind w:left="425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Преподаватель дисциплины</w:t>
      </w:r>
      <w:r w:rsidRPr="00104F8E">
        <w:rPr>
          <w:rFonts w:ascii="Times New Roman" w:hAnsi="Times New Roman"/>
          <w:sz w:val="28"/>
          <w:szCs w:val="28"/>
        </w:rPr>
        <w:t xml:space="preserve">: </w:t>
      </w:r>
    </w:p>
    <w:p w14:paraId="0E400635" w14:textId="77777777" w:rsidR="004B3353" w:rsidRPr="00104F8E" w:rsidRDefault="004B3353" w:rsidP="004B3353">
      <w:pPr>
        <w:overflowPunct w:val="0"/>
        <w:autoSpaceDE w:val="0"/>
        <w:autoSpaceDN w:val="0"/>
        <w:adjustRightInd w:val="0"/>
        <w:spacing w:after="0" w:line="360" w:lineRule="auto"/>
        <w:ind w:left="4253"/>
        <w:rPr>
          <w:rFonts w:ascii="Times New Roman" w:hAnsi="Times New Roman"/>
          <w:i/>
          <w:sz w:val="28"/>
          <w:szCs w:val="28"/>
        </w:rPr>
      </w:pPr>
      <w:r w:rsidRPr="00104F8E">
        <w:rPr>
          <w:rFonts w:ascii="Times New Roman" w:hAnsi="Times New Roman"/>
          <w:i/>
          <w:sz w:val="28"/>
          <w:szCs w:val="28"/>
        </w:rPr>
        <w:t xml:space="preserve">Доктор психологических наук, </w:t>
      </w:r>
    </w:p>
    <w:p w14:paraId="493AE084" w14:textId="77777777" w:rsidR="004B3353" w:rsidRPr="00104F8E" w:rsidRDefault="004B3353" w:rsidP="004B3353">
      <w:pPr>
        <w:overflowPunct w:val="0"/>
        <w:autoSpaceDE w:val="0"/>
        <w:autoSpaceDN w:val="0"/>
        <w:adjustRightInd w:val="0"/>
        <w:spacing w:after="0" w:line="360" w:lineRule="auto"/>
        <w:ind w:left="4253"/>
        <w:rPr>
          <w:rFonts w:ascii="Times New Roman" w:hAnsi="Times New Roman"/>
          <w:i/>
          <w:sz w:val="28"/>
          <w:szCs w:val="28"/>
        </w:rPr>
      </w:pPr>
      <w:r w:rsidRPr="00104F8E">
        <w:rPr>
          <w:rFonts w:ascii="Times New Roman" w:hAnsi="Times New Roman"/>
          <w:i/>
          <w:sz w:val="28"/>
          <w:szCs w:val="28"/>
        </w:rPr>
        <w:t>Профессор</w:t>
      </w:r>
      <w:r w:rsidRPr="00104F8E">
        <w:rPr>
          <w:rFonts w:ascii="Times New Roman" w:hAnsi="Times New Roman"/>
          <w:i/>
          <w:sz w:val="28"/>
          <w:szCs w:val="28"/>
        </w:rPr>
        <w:tab/>
      </w:r>
      <w:r w:rsidRPr="00104F8E">
        <w:rPr>
          <w:rFonts w:ascii="Times New Roman" w:hAnsi="Times New Roman"/>
          <w:i/>
          <w:sz w:val="28"/>
          <w:szCs w:val="28"/>
        </w:rPr>
        <w:tab/>
        <w:t xml:space="preserve">                   </w:t>
      </w:r>
      <w:r>
        <w:rPr>
          <w:rFonts w:ascii="Times New Roman" w:hAnsi="Times New Roman"/>
          <w:i/>
          <w:sz w:val="28"/>
          <w:szCs w:val="28"/>
        </w:rPr>
        <w:t>Воронов И.А.</w:t>
      </w:r>
    </w:p>
    <w:p w14:paraId="72C409CF" w14:textId="77777777" w:rsidR="004B3353" w:rsidRPr="00104F8E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14:paraId="65B92C94" w14:textId="77777777" w:rsidR="004B3353" w:rsidRPr="00104F8E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14:paraId="0BF016A4" w14:textId="77777777" w:rsidR="004B3353" w:rsidRPr="00104F8E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14:paraId="14A14222" w14:textId="1588358D" w:rsidR="004B3353" w:rsidRPr="00FD39A0" w:rsidRDefault="004B3353" w:rsidP="004B3353">
      <w:pPr>
        <w:pStyle w:val="a3"/>
        <w:tabs>
          <w:tab w:val="left" w:pos="993"/>
        </w:tabs>
        <w:spacing w:before="0" w:beforeAutospacing="0" w:after="0" w:afterAutospacing="0" w:line="360" w:lineRule="auto"/>
        <w:jc w:val="center"/>
        <w:rPr>
          <w:color w:val="FF0000"/>
          <w:sz w:val="28"/>
          <w:szCs w:val="28"/>
        </w:rPr>
      </w:pPr>
      <w:r w:rsidRPr="00104F8E">
        <w:rPr>
          <w:sz w:val="28"/>
          <w:szCs w:val="28"/>
        </w:rPr>
        <w:t xml:space="preserve">Санкт-Петербург, </w:t>
      </w:r>
      <w:r w:rsidRPr="00FD39A0">
        <w:rPr>
          <w:color w:val="FF0000"/>
          <w:sz w:val="28"/>
          <w:szCs w:val="28"/>
        </w:rPr>
        <w:t>20</w:t>
      </w:r>
      <w:r>
        <w:rPr>
          <w:color w:val="FF0000"/>
          <w:sz w:val="28"/>
          <w:szCs w:val="28"/>
        </w:rPr>
        <w:t>2</w:t>
      </w:r>
      <w:r w:rsidR="00FA5B6D">
        <w:rPr>
          <w:color w:val="FF0000"/>
          <w:sz w:val="28"/>
          <w:szCs w:val="28"/>
        </w:rPr>
        <w:t>1</w:t>
      </w:r>
      <w:r w:rsidRPr="00FD39A0">
        <w:rPr>
          <w:color w:val="FF0000"/>
          <w:sz w:val="28"/>
          <w:szCs w:val="28"/>
        </w:rPr>
        <w:br w:type="page"/>
      </w:r>
    </w:p>
    <w:p w14:paraId="0972E0CE" w14:textId="1E6F48E0" w:rsidR="004B3353" w:rsidRDefault="004B3353" w:rsidP="006D44A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726F922" w14:textId="77777777" w:rsidR="00102246" w:rsidRDefault="00102246" w:rsidP="006D44A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D44AC">
        <w:rPr>
          <w:rFonts w:ascii="Times New Roman" w:eastAsia="Times New Roman" w:hAnsi="Times New Roman" w:cs="Times New Roman"/>
          <w:sz w:val="28"/>
          <w:szCs w:val="28"/>
        </w:rPr>
        <w:t>Таблица 1</w:t>
      </w:r>
    </w:p>
    <w:p w14:paraId="4D304CF7" w14:textId="77777777" w:rsidR="006E20B9" w:rsidRPr="006D44AC" w:rsidRDefault="006E20B9" w:rsidP="006D44A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10581BC" w14:textId="643931DA" w:rsidR="00FB376F" w:rsidRPr="00ED6B0F" w:rsidRDefault="00AC510C" w:rsidP="006D44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kern w:val="24"/>
          <w:sz w:val="28"/>
          <w:szCs w:val="28"/>
        </w:rPr>
      </w:pPr>
      <w:r w:rsidRPr="00ED6B0F">
        <w:rPr>
          <w:rFonts w:ascii="Times New Roman" w:hAnsi="Times New Roman" w:cs="Times New Roman"/>
          <w:color w:val="FF0000"/>
          <w:sz w:val="28"/>
          <w:szCs w:val="28"/>
        </w:rPr>
        <w:t>Психотехнология «</w:t>
      </w:r>
      <w:proofErr w:type="spellStart"/>
      <w:r w:rsidRPr="00ED6B0F">
        <w:rPr>
          <w:rFonts w:ascii="Times New Roman" w:hAnsi="Times New Roman" w:cs="Times New Roman"/>
          <w:color w:val="FF0000"/>
          <w:kern w:val="24"/>
          <w:sz w:val="28"/>
          <w:szCs w:val="28"/>
        </w:rPr>
        <w:t>Психотелесные</w:t>
      </w:r>
      <w:proofErr w:type="spellEnd"/>
      <w:r w:rsidRPr="00ED6B0F">
        <w:rPr>
          <w:rFonts w:ascii="Times New Roman" w:hAnsi="Times New Roman" w:cs="Times New Roman"/>
          <w:color w:val="FF0000"/>
          <w:kern w:val="24"/>
          <w:sz w:val="28"/>
          <w:szCs w:val="28"/>
        </w:rPr>
        <w:t xml:space="preserve"> упражнения»</w:t>
      </w:r>
      <w:r w:rsidRPr="00ED6B0F">
        <w:rPr>
          <w:rFonts w:ascii="Times New Roman" w:hAnsi="Times New Roman" w:cs="Times New Roman"/>
          <w:color w:val="FF0000"/>
          <w:sz w:val="28"/>
          <w:szCs w:val="28"/>
        </w:rPr>
        <w:t xml:space="preserve"> для психокоррекции некоторых </w:t>
      </w:r>
      <w:r w:rsidR="0037142D" w:rsidRPr="00ED6B0F">
        <w:rPr>
          <w:rFonts w:ascii="Times New Roman" w:hAnsi="Times New Roman" w:cs="Times New Roman"/>
          <w:color w:val="FF0000"/>
          <w:sz w:val="28"/>
          <w:szCs w:val="28"/>
        </w:rPr>
        <w:t xml:space="preserve">негативных </w:t>
      </w:r>
      <w:r w:rsidRPr="00ED6B0F">
        <w:rPr>
          <w:rFonts w:ascii="Times New Roman" w:hAnsi="Times New Roman" w:cs="Times New Roman"/>
          <w:color w:val="FF0000"/>
          <w:sz w:val="28"/>
          <w:szCs w:val="28"/>
        </w:rPr>
        <w:t xml:space="preserve">психических состояний с позиции </w:t>
      </w:r>
      <w:proofErr w:type="spellStart"/>
      <w:r w:rsidRPr="00ED6B0F">
        <w:rPr>
          <w:rFonts w:ascii="Times New Roman" w:hAnsi="Times New Roman" w:cs="Times New Roman"/>
          <w:color w:val="FF0000"/>
          <w:sz w:val="28"/>
          <w:szCs w:val="28"/>
        </w:rPr>
        <w:t>когнитивизма</w:t>
      </w:r>
      <w:proofErr w:type="spellEnd"/>
      <w:r w:rsidR="00FB376F" w:rsidRPr="00ED6B0F">
        <w:rPr>
          <w:rFonts w:ascii="Times New Roman" w:eastAsia="Times New Roman" w:hAnsi="Times New Roman" w:cs="Times New Roman"/>
          <w:color w:val="FF0000"/>
          <w:kern w:val="24"/>
          <w:sz w:val="28"/>
          <w:szCs w:val="28"/>
        </w:rPr>
        <w:t>.</w:t>
      </w:r>
    </w:p>
    <w:p w14:paraId="5B4EF99D" w14:textId="77777777" w:rsidR="006E20B9" w:rsidRPr="006D44AC" w:rsidRDefault="006E20B9" w:rsidP="006D44A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4"/>
          <w:sz w:val="28"/>
          <w:szCs w:val="28"/>
        </w:rPr>
      </w:pPr>
    </w:p>
    <w:tbl>
      <w:tblPr>
        <w:tblW w:w="9642" w:type="dxa"/>
        <w:tblInd w:w="-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70"/>
        <w:gridCol w:w="3827"/>
        <w:gridCol w:w="5245"/>
      </w:tblGrid>
      <w:tr w:rsidR="00AC510C" w:rsidRPr="006D44AC" w14:paraId="6B7E15D7" w14:textId="77777777" w:rsidTr="00AC510C">
        <w:trPr>
          <w:trHeight w:val="584"/>
        </w:trPr>
        <w:tc>
          <w:tcPr>
            <w:tcW w:w="570" w:type="dxa"/>
            <w:shd w:val="clear" w:color="auto" w:fill="D9D9D9" w:themeFill="background1" w:themeFillShade="D9"/>
          </w:tcPr>
          <w:p w14:paraId="7FCAE096" w14:textId="77777777" w:rsidR="00AC510C" w:rsidRPr="00B16A2C" w:rsidRDefault="00AC510C" w:rsidP="006D4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16D18E" w14:textId="77777777" w:rsidR="00AC510C" w:rsidRPr="00B16A2C" w:rsidRDefault="00AC510C" w:rsidP="006D4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</w:rPr>
              <w:t>Методологические уровни моделирования</w:t>
            </w:r>
          </w:p>
        </w:tc>
        <w:tc>
          <w:tcPr>
            <w:tcW w:w="5245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772002F" w14:textId="77777777" w:rsidR="00AC510C" w:rsidRPr="00B16A2C" w:rsidRDefault="00AC510C" w:rsidP="00AC5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Модель </w:t>
            </w:r>
          </w:p>
        </w:tc>
      </w:tr>
      <w:tr w:rsidR="00AC510C" w:rsidRPr="006D44AC" w14:paraId="62021D94" w14:textId="77777777" w:rsidTr="00AC510C">
        <w:trPr>
          <w:trHeight w:val="584"/>
        </w:trPr>
        <w:tc>
          <w:tcPr>
            <w:tcW w:w="570" w:type="dxa"/>
            <w:shd w:val="clear" w:color="auto" w:fill="D9D9D9" w:themeFill="background1" w:themeFillShade="D9"/>
          </w:tcPr>
          <w:p w14:paraId="5F18C23A" w14:textId="77777777" w:rsidR="00AC510C" w:rsidRPr="00B16A2C" w:rsidRDefault="00AC510C" w:rsidP="00755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1</w:t>
            </w:r>
          </w:p>
        </w:tc>
        <w:tc>
          <w:tcPr>
            <w:tcW w:w="3827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3E02547" w14:textId="77777777" w:rsidR="00AC510C" w:rsidRPr="00B16A2C" w:rsidRDefault="00AC510C" w:rsidP="00755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Цель психотехнологии</w:t>
            </w:r>
          </w:p>
        </w:tc>
        <w:tc>
          <w:tcPr>
            <w:tcW w:w="52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02F872" w14:textId="4D94A100" w:rsidR="00AC510C" w:rsidRPr="00ED6B0F" w:rsidRDefault="00AC510C" w:rsidP="00296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</w:pPr>
            <w:r w:rsidRPr="00ED6B0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Психокоррекция некоторых </w:t>
            </w:r>
            <w:r w:rsidR="0037142D" w:rsidRPr="00ED6B0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негативных </w:t>
            </w:r>
            <w:r w:rsidRPr="00ED6B0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психических состояний</w:t>
            </w:r>
            <w:r w:rsidR="0037142D" w:rsidRPr="00ED6B0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(например, страха)</w:t>
            </w:r>
          </w:p>
        </w:tc>
      </w:tr>
      <w:tr w:rsidR="0029608E" w:rsidRPr="006D44AC" w14:paraId="65A5CC67" w14:textId="77777777" w:rsidTr="00AC510C">
        <w:trPr>
          <w:trHeight w:val="584"/>
        </w:trPr>
        <w:tc>
          <w:tcPr>
            <w:tcW w:w="570" w:type="dxa"/>
            <w:shd w:val="clear" w:color="auto" w:fill="D9D9D9" w:themeFill="background1" w:themeFillShade="D9"/>
          </w:tcPr>
          <w:p w14:paraId="695CE377" w14:textId="6E119D11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2</w:t>
            </w:r>
          </w:p>
        </w:tc>
        <w:tc>
          <w:tcPr>
            <w:tcW w:w="3827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126CBFD" w14:textId="77777777" w:rsidR="0029608E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 xml:space="preserve">Психодиагностика / </w:t>
            </w:r>
          </w:p>
          <w:p w14:paraId="2B8F36EE" w14:textId="3A39A975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иные виды диагностики</w:t>
            </w:r>
          </w:p>
        </w:tc>
        <w:tc>
          <w:tcPr>
            <w:tcW w:w="52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03B151D" w14:textId="360007D8" w:rsidR="0029608E" w:rsidRPr="00ED6B0F" w:rsidRDefault="0029608E" w:rsidP="002960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D6B0F">
              <w:rPr>
                <w:rStyle w:val="a5"/>
                <w:rFonts w:ascii="Times New Roman" w:hAnsi="Times New Roman" w:cs="Times New Roman"/>
                <w:b w:val="0"/>
                <w:bCs w:val="0"/>
                <w:color w:val="FF0000"/>
                <w:sz w:val="24"/>
                <w:szCs w:val="24"/>
                <w:shd w:val="clear" w:color="auto" w:fill="FFFFFF"/>
              </w:rPr>
              <w:t>Опросник: «Многомерно-функциональная диагностика страха (ДС)»</w:t>
            </w:r>
          </w:p>
        </w:tc>
      </w:tr>
      <w:tr w:rsidR="0029608E" w:rsidRPr="006D44AC" w14:paraId="4CC215B9" w14:textId="77777777" w:rsidTr="00AC510C">
        <w:trPr>
          <w:trHeight w:val="584"/>
        </w:trPr>
        <w:tc>
          <w:tcPr>
            <w:tcW w:w="570" w:type="dxa"/>
            <w:shd w:val="clear" w:color="auto" w:fill="D9D9D9" w:themeFill="background1" w:themeFillShade="D9"/>
          </w:tcPr>
          <w:p w14:paraId="0635B3C0" w14:textId="4B1EC066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3</w:t>
            </w:r>
          </w:p>
        </w:tc>
        <w:tc>
          <w:tcPr>
            <w:tcW w:w="3827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53D7F53" w14:textId="77777777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Средство воздействия (психотехнология)</w:t>
            </w:r>
          </w:p>
        </w:tc>
        <w:tc>
          <w:tcPr>
            <w:tcW w:w="52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34A844C" w14:textId="77777777" w:rsidR="0029608E" w:rsidRPr="00ED6B0F" w:rsidRDefault="0029608E" w:rsidP="00296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</w:pPr>
            <w:proofErr w:type="spellStart"/>
            <w:r w:rsidRPr="00ED6B0F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>Хроно</w:t>
            </w:r>
            <w:proofErr w:type="spellEnd"/>
            <w:r w:rsidRPr="00ED6B0F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>-психо-телесные упражнения</w:t>
            </w:r>
          </w:p>
        </w:tc>
      </w:tr>
      <w:tr w:rsidR="0029608E" w:rsidRPr="006D44AC" w14:paraId="082CAC0F" w14:textId="77777777" w:rsidTr="00AC510C">
        <w:trPr>
          <w:trHeight w:val="584"/>
        </w:trPr>
        <w:tc>
          <w:tcPr>
            <w:tcW w:w="570" w:type="dxa"/>
            <w:shd w:val="clear" w:color="auto" w:fill="D9D9D9" w:themeFill="background1" w:themeFillShade="D9"/>
          </w:tcPr>
          <w:p w14:paraId="4CC84A4D" w14:textId="136EB94D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4</w:t>
            </w:r>
          </w:p>
        </w:tc>
        <w:tc>
          <w:tcPr>
            <w:tcW w:w="3827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D73B9F" w14:textId="77777777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Механизм воздействия</w:t>
            </w:r>
          </w:p>
        </w:tc>
        <w:tc>
          <w:tcPr>
            <w:tcW w:w="52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D52A57" w14:textId="77777777" w:rsidR="0029608E" w:rsidRPr="00ED6B0F" w:rsidRDefault="0029608E" w:rsidP="0029608E">
            <w:pPr>
              <w:pStyle w:val="a9"/>
              <w:numPr>
                <w:ilvl w:val="0"/>
                <w:numId w:val="11"/>
              </w:numPr>
              <w:spacing w:after="0" w:line="240" w:lineRule="auto"/>
              <w:ind w:left="286"/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</w:pPr>
            <w:r w:rsidRPr="00ED6B0F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>Сегментарная иннервация</w:t>
            </w:r>
          </w:p>
          <w:p w14:paraId="6E171FD2" w14:textId="182DDCA7" w:rsidR="0029608E" w:rsidRPr="00ED6B0F" w:rsidRDefault="0029608E" w:rsidP="0029608E">
            <w:pPr>
              <w:pStyle w:val="a9"/>
              <w:numPr>
                <w:ilvl w:val="0"/>
                <w:numId w:val="11"/>
              </w:numPr>
              <w:spacing w:after="0" w:line="240" w:lineRule="auto"/>
              <w:ind w:left="286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D6B0F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 xml:space="preserve">По П.К. Анохину – страх может проявляться либо как реакция на ситуацию и тогда механизм представлен </w:t>
            </w:r>
            <w:r w:rsidRPr="00ED6B0F"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sz w:val="24"/>
                <w:szCs w:val="24"/>
              </w:rPr>
              <w:t>обратной связью (обратной афферентацией)</w:t>
            </w:r>
            <w:r w:rsidRPr="00ED6B0F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 xml:space="preserve">, либо как искаженная (может быть еще на уровне рецепторного ощущения) реакция на ожидаемую ситуацию, и тогда механизм происходит по </w:t>
            </w:r>
            <w:r w:rsidRPr="00ED6B0F"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sz w:val="24"/>
                <w:szCs w:val="24"/>
              </w:rPr>
              <w:t>прямой связи (антиципация)</w:t>
            </w:r>
            <w:r w:rsidRPr="00ED6B0F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>.</w:t>
            </w:r>
          </w:p>
        </w:tc>
      </w:tr>
      <w:tr w:rsidR="0029608E" w:rsidRPr="006D44AC" w14:paraId="78E814C0" w14:textId="77777777" w:rsidTr="00AC510C">
        <w:trPr>
          <w:trHeight w:val="584"/>
        </w:trPr>
        <w:tc>
          <w:tcPr>
            <w:tcW w:w="570" w:type="dxa"/>
            <w:shd w:val="clear" w:color="auto" w:fill="D9D9D9" w:themeFill="background1" w:themeFillShade="D9"/>
          </w:tcPr>
          <w:p w14:paraId="34D17D2A" w14:textId="161399B5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5</w:t>
            </w:r>
          </w:p>
        </w:tc>
        <w:tc>
          <w:tcPr>
            <w:tcW w:w="3827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BB7332" w14:textId="77777777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Модель человека</w:t>
            </w:r>
          </w:p>
        </w:tc>
        <w:tc>
          <w:tcPr>
            <w:tcW w:w="52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93F352F" w14:textId="77777777" w:rsidR="0029608E" w:rsidRPr="00ED6B0F" w:rsidRDefault="0029608E" w:rsidP="00296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D6B0F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>Анатомическая</w:t>
            </w:r>
          </w:p>
        </w:tc>
      </w:tr>
      <w:tr w:rsidR="0029608E" w:rsidRPr="006D44AC" w14:paraId="5FC50AFF" w14:textId="77777777" w:rsidTr="00AC510C">
        <w:trPr>
          <w:trHeight w:val="584"/>
        </w:trPr>
        <w:tc>
          <w:tcPr>
            <w:tcW w:w="570" w:type="dxa"/>
            <w:shd w:val="clear" w:color="auto" w:fill="D9D9D9" w:themeFill="background1" w:themeFillShade="D9"/>
          </w:tcPr>
          <w:p w14:paraId="7A71114B" w14:textId="57D55E7B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6</w:t>
            </w:r>
          </w:p>
        </w:tc>
        <w:tc>
          <w:tcPr>
            <w:tcW w:w="3827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B15AB6" w14:textId="77777777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Модель социума</w:t>
            </w:r>
          </w:p>
        </w:tc>
        <w:tc>
          <w:tcPr>
            <w:tcW w:w="52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F1EAAE" w14:textId="29864C74" w:rsidR="0029608E" w:rsidRPr="00ED6B0F" w:rsidRDefault="0029608E" w:rsidP="00296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D6B0F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>Равенство</w:t>
            </w:r>
          </w:p>
        </w:tc>
      </w:tr>
      <w:tr w:rsidR="0029608E" w:rsidRPr="006D44AC" w14:paraId="54C37FF2" w14:textId="77777777" w:rsidTr="00AC510C">
        <w:trPr>
          <w:trHeight w:val="584"/>
        </w:trPr>
        <w:tc>
          <w:tcPr>
            <w:tcW w:w="570" w:type="dxa"/>
            <w:shd w:val="clear" w:color="auto" w:fill="D9D9D9" w:themeFill="background1" w:themeFillShade="D9"/>
          </w:tcPr>
          <w:p w14:paraId="2543C728" w14:textId="3C1779F4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7</w:t>
            </w:r>
          </w:p>
        </w:tc>
        <w:tc>
          <w:tcPr>
            <w:tcW w:w="3827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3C204D" w14:textId="77777777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Модель мира</w:t>
            </w:r>
          </w:p>
        </w:tc>
        <w:tc>
          <w:tcPr>
            <w:tcW w:w="52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AFEA7D" w14:textId="77777777" w:rsidR="0029608E" w:rsidRPr="00ED6B0F" w:rsidRDefault="0029608E" w:rsidP="00296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D6B0F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>Космологическая модель</w:t>
            </w:r>
          </w:p>
        </w:tc>
      </w:tr>
      <w:tr w:rsidR="0029608E" w:rsidRPr="006D44AC" w14:paraId="75942B6F" w14:textId="77777777" w:rsidTr="00AC510C">
        <w:trPr>
          <w:trHeight w:val="584"/>
        </w:trPr>
        <w:tc>
          <w:tcPr>
            <w:tcW w:w="570" w:type="dxa"/>
            <w:shd w:val="clear" w:color="auto" w:fill="D9D9D9" w:themeFill="background1" w:themeFillShade="D9"/>
          </w:tcPr>
          <w:p w14:paraId="6B104C24" w14:textId="18336A28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8</w:t>
            </w:r>
          </w:p>
        </w:tc>
        <w:tc>
          <w:tcPr>
            <w:tcW w:w="3827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460121" w14:textId="77777777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 xml:space="preserve">Общая и/или специальная методология </w:t>
            </w:r>
          </w:p>
          <w:p w14:paraId="77A63929" w14:textId="77777777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(по Ноэлю Смиту)</w:t>
            </w:r>
          </w:p>
        </w:tc>
        <w:tc>
          <w:tcPr>
            <w:tcW w:w="52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EBC292" w14:textId="2D1E0E7D" w:rsidR="0029608E" w:rsidRPr="00ED6B0F" w:rsidRDefault="0029608E" w:rsidP="00296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</w:pPr>
            <w:r w:rsidRPr="00ED6B0F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 xml:space="preserve">Система: </w:t>
            </w:r>
            <w:proofErr w:type="spellStart"/>
            <w:r w:rsidRPr="00ED6B0F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>органоцентрическая</w:t>
            </w:r>
            <w:proofErr w:type="spellEnd"/>
            <w:r w:rsidRPr="00ED6B0F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 xml:space="preserve"> - </w:t>
            </w:r>
            <w:proofErr w:type="spellStart"/>
            <w:r w:rsidRPr="00ED6B0F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>когнитивизм</w:t>
            </w:r>
            <w:proofErr w:type="spellEnd"/>
          </w:p>
        </w:tc>
      </w:tr>
      <w:tr w:rsidR="0029608E" w:rsidRPr="006D44AC" w14:paraId="31794072" w14:textId="77777777" w:rsidTr="00AC510C">
        <w:trPr>
          <w:trHeight w:val="584"/>
        </w:trPr>
        <w:tc>
          <w:tcPr>
            <w:tcW w:w="570" w:type="dxa"/>
            <w:shd w:val="clear" w:color="auto" w:fill="D9D9D9" w:themeFill="background1" w:themeFillShade="D9"/>
          </w:tcPr>
          <w:p w14:paraId="50533DB4" w14:textId="4425F3EA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9</w:t>
            </w:r>
          </w:p>
        </w:tc>
        <w:tc>
          <w:tcPr>
            <w:tcW w:w="3827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4731050" w14:textId="77777777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 xml:space="preserve">Психологическая наука </w:t>
            </w:r>
          </w:p>
          <w:p w14:paraId="6D459272" w14:textId="77777777" w:rsidR="0029608E" w:rsidRPr="00B16A2C" w:rsidRDefault="0029608E" w:rsidP="0029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B16A2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(по ВАК 19.00.00)</w:t>
            </w:r>
          </w:p>
        </w:tc>
        <w:tc>
          <w:tcPr>
            <w:tcW w:w="52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11000E6" w14:textId="77777777" w:rsidR="0029608E" w:rsidRPr="00ED6B0F" w:rsidRDefault="0029608E" w:rsidP="00296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</w:pPr>
            <w:r w:rsidRPr="00ED6B0F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>19.00.02 – пп.4, 10</w:t>
            </w:r>
          </w:p>
          <w:p w14:paraId="7DFF372A" w14:textId="77777777" w:rsidR="0029608E" w:rsidRPr="00ED6B0F" w:rsidRDefault="0029608E" w:rsidP="00296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</w:pPr>
            <w:r w:rsidRPr="00ED6B0F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>19.00.04 – пп.4</w:t>
            </w:r>
          </w:p>
          <w:p w14:paraId="42F44EA1" w14:textId="77777777" w:rsidR="0029608E" w:rsidRPr="00ED6B0F" w:rsidRDefault="0029608E" w:rsidP="00296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</w:pPr>
            <w:r w:rsidRPr="00ED6B0F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 xml:space="preserve">19.00.13 – </w:t>
            </w:r>
            <w:proofErr w:type="spellStart"/>
            <w:r w:rsidRPr="00ED6B0F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>пп</w:t>
            </w:r>
            <w:proofErr w:type="spellEnd"/>
            <w:r w:rsidRPr="00ED6B0F">
              <w:rPr>
                <w:rFonts w:ascii="Times New Roman" w:eastAsia="Times New Roman" w:hAnsi="Times New Roman" w:cs="Times New Roman"/>
                <w:color w:val="FF0000"/>
                <w:kern w:val="24"/>
                <w:sz w:val="24"/>
                <w:szCs w:val="24"/>
              </w:rPr>
              <w:t>. 2.13;</w:t>
            </w:r>
          </w:p>
        </w:tc>
      </w:tr>
    </w:tbl>
    <w:p w14:paraId="7EBEF201" w14:textId="77777777" w:rsidR="006E20B9" w:rsidRDefault="006E20B9" w:rsidP="006D44AC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sectPr w:rsidR="006E20B9" w:rsidSect="00320C8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802B8"/>
    <w:multiLevelType w:val="hybridMultilevel"/>
    <w:tmpl w:val="F1084BA8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09E95B6B"/>
    <w:multiLevelType w:val="hybridMultilevel"/>
    <w:tmpl w:val="D9FE8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E5A23"/>
    <w:multiLevelType w:val="hybridMultilevel"/>
    <w:tmpl w:val="4EB03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B24B2"/>
    <w:multiLevelType w:val="multilevel"/>
    <w:tmpl w:val="E3609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B10170"/>
    <w:multiLevelType w:val="multilevel"/>
    <w:tmpl w:val="C818C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CF2EE1"/>
    <w:multiLevelType w:val="multilevel"/>
    <w:tmpl w:val="42A64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6A1607"/>
    <w:multiLevelType w:val="hybridMultilevel"/>
    <w:tmpl w:val="7F78AC62"/>
    <w:lvl w:ilvl="0" w:tplc="6C2C52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31E81"/>
    <w:multiLevelType w:val="hybridMultilevel"/>
    <w:tmpl w:val="C484B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97355B"/>
    <w:multiLevelType w:val="hybridMultilevel"/>
    <w:tmpl w:val="3D122E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AF04EA3"/>
    <w:multiLevelType w:val="hybridMultilevel"/>
    <w:tmpl w:val="B686B842"/>
    <w:lvl w:ilvl="0" w:tplc="899E10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CF5411C"/>
    <w:multiLevelType w:val="hybridMultilevel"/>
    <w:tmpl w:val="03DA1F5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25F1067"/>
    <w:multiLevelType w:val="hybridMultilevel"/>
    <w:tmpl w:val="313C3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4E57F1"/>
    <w:multiLevelType w:val="hybridMultilevel"/>
    <w:tmpl w:val="1C9606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8"/>
  </w:num>
  <w:num w:numId="5">
    <w:abstractNumId w:val="10"/>
  </w:num>
  <w:num w:numId="6">
    <w:abstractNumId w:val="5"/>
  </w:num>
  <w:num w:numId="7">
    <w:abstractNumId w:val="6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112"/>
    <w:rsid w:val="00062D78"/>
    <w:rsid w:val="00102246"/>
    <w:rsid w:val="00135213"/>
    <w:rsid w:val="0017495B"/>
    <w:rsid w:val="001A00E8"/>
    <w:rsid w:val="001A1AC3"/>
    <w:rsid w:val="001B26A5"/>
    <w:rsid w:val="00221657"/>
    <w:rsid w:val="00226C45"/>
    <w:rsid w:val="0028445D"/>
    <w:rsid w:val="00287467"/>
    <w:rsid w:val="00290EAD"/>
    <w:rsid w:val="0029592B"/>
    <w:rsid w:val="00295F60"/>
    <w:rsid w:val="0029608E"/>
    <w:rsid w:val="00320C8C"/>
    <w:rsid w:val="00327DD4"/>
    <w:rsid w:val="00363D85"/>
    <w:rsid w:val="0037142D"/>
    <w:rsid w:val="003903DF"/>
    <w:rsid w:val="003B4301"/>
    <w:rsid w:val="003E24D4"/>
    <w:rsid w:val="00431709"/>
    <w:rsid w:val="00446782"/>
    <w:rsid w:val="00455A29"/>
    <w:rsid w:val="00472668"/>
    <w:rsid w:val="004B3353"/>
    <w:rsid w:val="004D1A08"/>
    <w:rsid w:val="00514641"/>
    <w:rsid w:val="00530FCC"/>
    <w:rsid w:val="005D6523"/>
    <w:rsid w:val="00612F1B"/>
    <w:rsid w:val="00642BD2"/>
    <w:rsid w:val="006C73D4"/>
    <w:rsid w:val="006D11F8"/>
    <w:rsid w:val="006D44AC"/>
    <w:rsid w:val="006E20B9"/>
    <w:rsid w:val="006F0A45"/>
    <w:rsid w:val="00722EB4"/>
    <w:rsid w:val="00745515"/>
    <w:rsid w:val="00785F97"/>
    <w:rsid w:val="007E6EAE"/>
    <w:rsid w:val="008062ED"/>
    <w:rsid w:val="00853639"/>
    <w:rsid w:val="0089706A"/>
    <w:rsid w:val="00933B21"/>
    <w:rsid w:val="00995AEC"/>
    <w:rsid w:val="009A05B4"/>
    <w:rsid w:val="009A1471"/>
    <w:rsid w:val="009A5D1C"/>
    <w:rsid w:val="00A3500A"/>
    <w:rsid w:val="00A72112"/>
    <w:rsid w:val="00AC510C"/>
    <w:rsid w:val="00AF4349"/>
    <w:rsid w:val="00B16A2C"/>
    <w:rsid w:val="00B8122B"/>
    <w:rsid w:val="00B835BE"/>
    <w:rsid w:val="00B97435"/>
    <w:rsid w:val="00BA0DDC"/>
    <w:rsid w:val="00BB6CD3"/>
    <w:rsid w:val="00BD4A90"/>
    <w:rsid w:val="00BE06E2"/>
    <w:rsid w:val="00C82F1C"/>
    <w:rsid w:val="00CC5F8A"/>
    <w:rsid w:val="00CF07BD"/>
    <w:rsid w:val="00D033F8"/>
    <w:rsid w:val="00D052C8"/>
    <w:rsid w:val="00D10E0C"/>
    <w:rsid w:val="00D57D2D"/>
    <w:rsid w:val="00DB3CDD"/>
    <w:rsid w:val="00DF1F80"/>
    <w:rsid w:val="00DF6AC2"/>
    <w:rsid w:val="00E54261"/>
    <w:rsid w:val="00EC277A"/>
    <w:rsid w:val="00ED6B0F"/>
    <w:rsid w:val="00ED7F20"/>
    <w:rsid w:val="00EE7003"/>
    <w:rsid w:val="00F319FA"/>
    <w:rsid w:val="00F348AE"/>
    <w:rsid w:val="00F36190"/>
    <w:rsid w:val="00F400B2"/>
    <w:rsid w:val="00F8536E"/>
    <w:rsid w:val="00F85D1C"/>
    <w:rsid w:val="00FA5B6D"/>
    <w:rsid w:val="00FB3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C4480"/>
  <w15:docId w15:val="{1FD570CB-3FC7-4E21-BFF8-264268FBA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44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A721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7211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link w:val="a4"/>
    <w:uiPriority w:val="99"/>
    <w:unhideWhenUsed/>
    <w:qFormat/>
    <w:rsid w:val="00A72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72112"/>
    <w:rPr>
      <w:b/>
      <w:bCs/>
    </w:rPr>
  </w:style>
  <w:style w:type="character" w:styleId="a6">
    <w:name w:val="Hyperlink"/>
    <w:basedOn w:val="a0"/>
    <w:uiPriority w:val="99"/>
    <w:unhideWhenUsed/>
    <w:rsid w:val="00A7211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10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0E0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3500A"/>
    <w:pPr>
      <w:ind w:left="720"/>
      <w:contextualSpacing/>
    </w:pPr>
  </w:style>
  <w:style w:type="character" w:customStyle="1" w:styleId="a4">
    <w:name w:val="Обычный (Интернет) Знак"/>
    <w:link w:val="a3"/>
    <w:uiPriority w:val="99"/>
    <w:locked/>
    <w:rsid w:val="004B335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722EB4"/>
    <w:pPr>
      <w:spacing w:after="0" w:line="240" w:lineRule="auto"/>
    </w:pPr>
    <w:rPr>
      <w:rFonts w:eastAsiaTheme="minorHAnsi"/>
      <w:lang w:eastAsia="en-US"/>
    </w:rPr>
  </w:style>
  <w:style w:type="table" w:styleId="ab">
    <w:name w:val="Table Grid"/>
    <w:basedOn w:val="a1"/>
    <w:uiPriority w:val="39"/>
    <w:rsid w:val="00BD4A9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8445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05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46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2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9139C-9F58-4133-A290-FA59AE570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Воронов</cp:lastModifiedBy>
  <cp:revision>4</cp:revision>
  <cp:lastPrinted>2019-11-14T07:54:00Z</cp:lastPrinted>
  <dcterms:created xsi:type="dcterms:W3CDTF">2021-01-21T12:12:00Z</dcterms:created>
  <dcterms:modified xsi:type="dcterms:W3CDTF">2021-01-21T12:14:00Z</dcterms:modified>
</cp:coreProperties>
</file>